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E90C39" w:rsidRPr="00D71AA7" w:rsidTr="007C5A0A">
        <w:trPr>
          <w:jc w:val="center"/>
        </w:trPr>
        <w:tc>
          <w:tcPr>
            <w:tcW w:w="10276" w:type="dxa"/>
          </w:tcPr>
          <w:p w:rsidR="00E90C39" w:rsidRPr="00052159" w:rsidRDefault="00E90C39" w:rsidP="007C5A0A">
            <w:pPr>
              <w:pStyle w:val="Kop1"/>
              <w:rPr>
                <w:rFonts w:ascii="Calibri" w:hAnsi="Calibri" w:cs="Calibri"/>
                <w:b/>
                <w:color w:val="0099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Materiaal dat de school gratis voorziet</w:t>
            </w:r>
          </w:p>
        </w:tc>
      </w:tr>
    </w:tbl>
    <w:p w:rsidR="00A422AA" w:rsidRPr="00E90C39" w:rsidRDefault="00A422AA" w:rsidP="00E90C39">
      <w:pPr>
        <w:pStyle w:val="Geenafstand"/>
        <w:jc w:val="both"/>
        <w:rPr>
          <w:rFonts w:asciiTheme="minorHAnsi" w:hAnsiTheme="minorHAnsi"/>
          <w:sz w:val="22"/>
        </w:rPr>
      </w:pPr>
    </w:p>
    <w:p w:rsidR="00A422AA" w:rsidRPr="00E90C39" w:rsidRDefault="00A422AA" w:rsidP="00E90C39">
      <w:pPr>
        <w:pStyle w:val="Geenafstand"/>
        <w:jc w:val="both"/>
        <w:rPr>
          <w:rFonts w:asciiTheme="minorHAnsi" w:hAnsiTheme="minorHAnsi"/>
          <w:sz w:val="22"/>
        </w:rPr>
      </w:pPr>
      <w:r w:rsidRPr="00E90C39">
        <w:rPr>
          <w:rFonts w:asciiTheme="minorHAnsi" w:hAnsiTheme="minorHAnsi"/>
          <w:sz w:val="22"/>
        </w:rPr>
        <w:t>Niet alle materiaal uit onderstaande lijst wordt vana</w:t>
      </w:r>
      <w:r w:rsidR="00E90C39">
        <w:rPr>
          <w:rFonts w:asciiTheme="minorHAnsi" w:hAnsiTheme="minorHAnsi"/>
          <w:sz w:val="22"/>
        </w:rPr>
        <w:t xml:space="preserve">f het eerste leerjaar voorzien. </w:t>
      </w:r>
      <w:r w:rsidRPr="00E90C39">
        <w:rPr>
          <w:rFonts w:asciiTheme="minorHAnsi" w:hAnsiTheme="minorHAnsi"/>
          <w:sz w:val="22"/>
        </w:rPr>
        <w:t>De leerstof waarbij uw kind bijvoorbeeld een passer of atlas nodig heeft, komt pas later aan bod.</w:t>
      </w:r>
    </w:p>
    <w:p w:rsidR="00A422AA" w:rsidRPr="00E90C39" w:rsidRDefault="00A422AA" w:rsidP="00E90C39">
      <w:pPr>
        <w:pStyle w:val="Geenafstand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17"/>
      </w:tblGrid>
      <w:tr w:rsidR="00A422AA" w:rsidRPr="00E90C39" w:rsidTr="00E90C39">
        <w:tc>
          <w:tcPr>
            <w:tcW w:w="4672" w:type="dxa"/>
          </w:tcPr>
          <w:p w:rsidR="00A422AA" w:rsidRPr="00E90C39" w:rsidRDefault="00A422AA" w:rsidP="00D865B2">
            <w:pPr>
              <w:pStyle w:val="Kop2"/>
              <w:jc w:val="both"/>
              <w:rPr>
                <w:sz w:val="24"/>
              </w:rPr>
            </w:pPr>
            <w:bookmarkStart w:id="0" w:name="_GoBack" w:colFirst="0" w:colLast="1"/>
            <w:r w:rsidRPr="00E90C39">
              <w:rPr>
                <w:sz w:val="24"/>
              </w:rPr>
              <w:t>Materialen die nodig zijn om de eindtermen en ontwikkelingsdoelen te bereiken</w:t>
            </w:r>
          </w:p>
        </w:tc>
        <w:tc>
          <w:tcPr>
            <w:tcW w:w="4617" w:type="dxa"/>
          </w:tcPr>
          <w:p w:rsidR="00A422AA" w:rsidRPr="00E90C39" w:rsidRDefault="00E90C39" w:rsidP="00D865B2">
            <w:pPr>
              <w:pStyle w:val="Kop2"/>
              <w:jc w:val="both"/>
            </w:pPr>
            <w:r w:rsidRPr="00E90C39">
              <w:rPr>
                <w:sz w:val="24"/>
              </w:rPr>
              <w:t>Voorbeelden</w:t>
            </w:r>
          </w:p>
        </w:tc>
      </w:tr>
      <w:bookmarkEnd w:id="0"/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Bewegingsmateriaal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Ballen, touwen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>, (klim)toestellen, driewielers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Constructiemateriaal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Karton, hout, hechtingen, gereedschap, k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>atrollen, tandwielen, bouwdozen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Handboeken, schriften, werkboeken en blaadjes, fotokopieën, software</w:t>
            </w: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ICT- en multimediamateriaal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Computers inclusief internet, TV, radio, telefoon, audiovisuele toestellen, digitaal fototoestel, </w:t>
            </w:r>
            <w:r w:rsidR="00E05A9D" w:rsidRPr="00E90C39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- speler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Informatiebronnen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(Verklarend) woordenboek, (</w:t>
            </w:r>
            <w:proofErr w:type="spellStart"/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kinder</w:t>
            </w:r>
            <w:proofErr w:type="spellEnd"/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)krant, jeugdencyclopedie, info-boeken, cd-rom, dvd, klank- en beeldmateriaal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Kinderliteratuur 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E90C39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Prentenboeken, </w:t>
            </w:r>
            <w:r w:rsidR="00A422AA" w:rsidRPr="00E90C39">
              <w:rPr>
                <w:rFonts w:asciiTheme="minorHAnsi" w:hAnsiTheme="minorHAnsi" w:cstheme="minorHAnsi"/>
                <w:sz w:val="22"/>
                <w:szCs w:val="22"/>
              </w:rPr>
              <w:t>(voor)leesboeke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n, kinderromans, poëzie, strips</w:t>
            </w:r>
            <w:r w:rsidR="00A422AA"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Knutselmateriaal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Lijm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>, schaar, grondstoffen, textiel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Leer- en ontwikkelingsmateriaal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Spelmateriaal, lees- en rekenmateriaal, denkspelen, materiaal voo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>r socio-emotionele ontwikkeling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Meetmateriaal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Lat, gradenboog, geodriehoek, tekendriehoek, klok (analoog en dig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>itaal), thermometer, weegschaal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Muziekinstrumenten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Trommels, ritme-in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>strumenten, sopraan (blokfluit)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Planningsmateriaal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Scho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>olagenda, kalender, dagindeling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Schrijfgerief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 xml:space="preserve">Potlood, pen, </w:t>
            </w:r>
            <w:r w:rsidR="007B118B" w:rsidRPr="00E90C39">
              <w:rPr>
                <w:rFonts w:asciiTheme="minorHAnsi" w:hAnsiTheme="minorHAnsi" w:cstheme="minorHAnsi"/>
                <w:sz w:val="22"/>
                <w:szCs w:val="22"/>
              </w:rPr>
              <w:t>gom</w:t>
            </w:r>
            <w:r w:rsidR="00E90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Tekengerief</w:t>
            </w:r>
          </w:p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Stiften, kleurpotloden, verf, penselen, …</w:t>
            </w:r>
          </w:p>
        </w:tc>
      </w:tr>
      <w:tr w:rsidR="00A422AA" w:rsidRPr="00E90C39" w:rsidTr="00E90C39">
        <w:tc>
          <w:tcPr>
            <w:tcW w:w="4672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C39">
              <w:rPr>
                <w:rFonts w:asciiTheme="minorHAnsi" w:hAnsiTheme="minorHAnsi" w:cstheme="minorHAnsi"/>
                <w:sz w:val="22"/>
                <w:szCs w:val="22"/>
              </w:rPr>
              <w:t>Atlas, kaarten, kompas, passer, zakrekenmachine (vijfde leerjaar)</w:t>
            </w:r>
          </w:p>
        </w:tc>
        <w:tc>
          <w:tcPr>
            <w:tcW w:w="4617" w:type="dxa"/>
          </w:tcPr>
          <w:p w:rsidR="00A422AA" w:rsidRPr="00E90C39" w:rsidRDefault="00A422AA" w:rsidP="00E90C39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05F9" w:rsidRPr="00E90C39" w:rsidRDefault="009405F9" w:rsidP="00E90C39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sectPr w:rsidR="009405F9" w:rsidRPr="00E90C39" w:rsidSect="00E90C39"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A"/>
    <w:rsid w:val="007B118B"/>
    <w:rsid w:val="009405F9"/>
    <w:rsid w:val="00A422AA"/>
    <w:rsid w:val="00AF0FE5"/>
    <w:rsid w:val="00D865B2"/>
    <w:rsid w:val="00E05A9D"/>
    <w:rsid w:val="00E90C39"/>
    <w:rsid w:val="00F2217F"/>
    <w:rsid w:val="00F2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90C39"/>
    <w:pPr>
      <w:keepNext/>
      <w:jc w:val="center"/>
      <w:outlineLvl w:val="0"/>
    </w:pPr>
    <w:rPr>
      <w:rFonts w:ascii="Comic Sans MS" w:hAnsi="Comic Sans MS"/>
      <w:color w:val="339966"/>
      <w:sz w:val="4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0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0C39"/>
    <w:rPr>
      <w:rFonts w:ascii="Comic Sans MS" w:eastAsia="Times New Roman" w:hAnsi="Comic Sans MS" w:cs="Times New Roman"/>
      <w:color w:val="339966"/>
      <w:sz w:val="4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9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Geenafstand">
    <w:name w:val="No Spacing"/>
    <w:uiPriority w:val="1"/>
    <w:qFormat/>
    <w:rsid w:val="00E9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90C39"/>
    <w:pPr>
      <w:keepNext/>
      <w:jc w:val="center"/>
      <w:outlineLvl w:val="0"/>
    </w:pPr>
    <w:rPr>
      <w:rFonts w:ascii="Comic Sans MS" w:hAnsi="Comic Sans MS"/>
      <w:color w:val="339966"/>
      <w:sz w:val="4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0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0C39"/>
    <w:rPr>
      <w:rFonts w:ascii="Comic Sans MS" w:eastAsia="Times New Roman" w:hAnsi="Comic Sans MS" w:cs="Times New Roman"/>
      <w:color w:val="339966"/>
      <w:sz w:val="4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9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Geenafstand">
    <w:name w:val="No Spacing"/>
    <w:uiPriority w:val="1"/>
    <w:qFormat/>
    <w:rsid w:val="00E9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Niki</cp:lastModifiedBy>
  <cp:revision>4</cp:revision>
  <cp:lastPrinted>2012-08-01T08:18:00Z</cp:lastPrinted>
  <dcterms:created xsi:type="dcterms:W3CDTF">2015-08-31T11:25:00Z</dcterms:created>
  <dcterms:modified xsi:type="dcterms:W3CDTF">2016-03-16T18:15:00Z</dcterms:modified>
</cp:coreProperties>
</file>